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bookmarkStart w:colFirst="0" w:colLast="0" w:name="_hhevn0icya3z" w:id="0"/>
      <w:bookmarkEnd w:id="0"/>
      <w:r w:rsidDel="00000000" w:rsidR="00000000" w:rsidRPr="00000000">
        <w:rPr>
          <w:rFonts w:ascii="Arial" w:cs="Arial" w:eastAsia="Arial" w:hAnsi="Arial"/>
          <w:rtl w:val="0"/>
        </w:rPr>
        <w:t xml:space="preserve">Church Business Meeting Agenda Template</w:t>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DATE / TIME / LOCATION</w:t>
      </w:r>
      <w:r w:rsidDel="00000000" w:rsidR="00000000" w:rsidRPr="00000000">
        <w:rPr>
          <w:rtl w:val="0"/>
        </w:rPr>
      </w:r>
    </w:p>
    <w:p w:rsidR="00000000" w:rsidDel="00000000" w:rsidP="00000000" w:rsidRDefault="00000000" w:rsidRPr="00000000" w14:paraId="00000003">
      <w:pPr>
        <w:pStyle w:val="Heading2"/>
        <w:rPr>
          <w:rFonts w:ascii="Arial" w:cs="Arial" w:eastAsia="Arial" w:hAnsi="Arial"/>
        </w:rPr>
      </w:pPr>
      <w:bookmarkStart w:colFirst="0" w:colLast="0" w:name="_v28k6emdbgnv" w:id="1"/>
      <w:bookmarkEnd w:id="1"/>
      <w:r w:rsidDel="00000000" w:rsidR="00000000" w:rsidRPr="00000000">
        <w:rPr>
          <w:rFonts w:ascii="Arial" w:cs="Arial" w:eastAsia="Arial" w:hAnsi="Arial"/>
          <w:rtl w:val="0"/>
        </w:rPr>
        <w:t xml:space="preserve">Mission Statements</w:t>
      </w:r>
    </w:p>
    <w:p w:rsidR="00000000" w:rsidDel="00000000" w:rsidP="00000000" w:rsidRDefault="00000000" w:rsidRPr="00000000" w14:paraId="00000004">
      <w:pPr>
        <w:numPr>
          <w:ilvl w:val="0"/>
          <w:numId w:val="2"/>
        </w:numPr>
        <w:ind w:left="720" w:hanging="360"/>
        <w:rPr>
          <w:rFonts w:ascii="Lato" w:cs="Lato" w:eastAsia="Lato" w:hAnsi="Lato"/>
          <w:b w:val="0"/>
          <w:sz w:val="22"/>
          <w:szCs w:val="22"/>
        </w:rPr>
      </w:pPr>
      <w:r w:rsidDel="00000000" w:rsidR="00000000" w:rsidRPr="00000000">
        <w:rPr>
          <w:rFonts w:ascii="Arial" w:cs="Arial" w:eastAsia="Arial" w:hAnsi="Arial"/>
          <w:b w:val="1"/>
          <w:color w:val="000000"/>
          <w:rtl w:val="0"/>
        </w:rPr>
        <w:t xml:space="preserve">Reiterate and internalize your mission statement every time you meet.</w:t>
      </w:r>
      <w:r w:rsidDel="00000000" w:rsidR="00000000" w:rsidRPr="00000000">
        <w:rPr>
          <w:rFonts w:ascii="Arial" w:cs="Arial" w:eastAsia="Arial" w:hAnsi="Arial"/>
          <w:color w:val="000000"/>
          <w:rtl w:val="0"/>
        </w:rPr>
        <w:t xml:space="preserve"> This keeps everyone constantly focused on the main goals.</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Lato" w:cs="Lato" w:eastAsia="Lato" w:hAnsi="Lato"/>
          <w:b w:val="0"/>
          <w:sz w:val="22"/>
          <w:szCs w:val="22"/>
        </w:rPr>
      </w:pPr>
      <w:r w:rsidDel="00000000" w:rsidR="00000000" w:rsidRPr="00000000">
        <w:rPr>
          <w:rFonts w:ascii="Arial" w:cs="Arial" w:eastAsia="Arial" w:hAnsi="Arial"/>
          <w:b w:val="1"/>
          <w:color w:val="000000"/>
          <w:rtl w:val="0"/>
        </w:rPr>
        <w:t xml:space="preserve">What is the mission of Jesus?</w:t>
      </w:r>
      <w:r w:rsidDel="00000000" w:rsidR="00000000" w:rsidRPr="00000000">
        <w:rPr>
          <w:rFonts w:ascii="Arial" w:cs="Arial" w:eastAsia="Arial" w:hAnsi="Arial"/>
          <w:color w:val="000000"/>
          <w:rtl w:val="0"/>
        </w:rPr>
        <w:t xml:space="preserve"> Discuss every meeting, this is the most important goal to work towards with every decision you make.</w:t>
      </w:r>
      <w:r w:rsidDel="00000000" w:rsidR="00000000" w:rsidRPr="00000000">
        <w:rPr>
          <w:rtl w:val="0"/>
        </w:rPr>
      </w:r>
    </w:p>
    <w:p w:rsidR="00000000" w:rsidDel="00000000" w:rsidP="00000000" w:rsidRDefault="00000000" w:rsidRPr="00000000" w14:paraId="00000006">
      <w:pPr>
        <w:pStyle w:val="Heading2"/>
        <w:rPr>
          <w:rFonts w:ascii="Arial" w:cs="Arial" w:eastAsia="Arial" w:hAnsi="Arial"/>
        </w:rPr>
      </w:pPr>
      <w:bookmarkStart w:colFirst="0" w:colLast="0" w:name="_kadxqse9j6" w:id="2"/>
      <w:bookmarkEnd w:id="2"/>
      <w:r w:rsidDel="00000000" w:rsidR="00000000" w:rsidRPr="00000000">
        <w:rPr>
          <w:rFonts w:ascii="Arial" w:cs="Arial" w:eastAsia="Arial" w:hAnsi="Arial"/>
          <w:rtl w:val="0"/>
        </w:rPr>
        <w:t xml:space="preserve">Attendees &amp; Discussion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Billy Graham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#1</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#2</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John Piper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#1</w:t>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#2</w:t>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Charles Wesley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#1</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#2</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Francis Chan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#1</w:t>
            </w:r>
          </w:p>
          <w:p w:rsidR="00000000" w:rsidDel="00000000" w:rsidP="00000000" w:rsidRDefault="00000000" w:rsidRPr="00000000" w14:paraId="0000001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#2</w:t>
            </w:r>
          </w:p>
          <w:p w:rsidR="00000000" w:rsidDel="00000000" w:rsidP="00000000" w:rsidRDefault="00000000" w:rsidRPr="00000000" w14:paraId="0000001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Item #3</w:t>
            </w:r>
          </w:p>
        </w:tc>
      </w:tr>
    </w:tbl>
    <w:p w:rsidR="00000000" w:rsidDel="00000000" w:rsidP="00000000" w:rsidRDefault="00000000" w:rsidRPr="00000000" w14:paraId="00000018">
      <w:pPr>
        <w:pStyle w:val="Heading2"/>
        <w:rPr>
          <w:rFonts w:ascii="Arial" w:cs="Arial" w:eastAsia="Arial" w:hAnsi="Arial"/>
        </w:rPr>
      </w:pPr>
      <w:bookmarkStart w:colFirst="0" w:colLast="0" w:name="_4vnwepawud5z" w:id="3"/>
      <w:bookmarkEnd w:id="3"/>
      <w:r w:rsidDel="00000000" w:rsidR="00000000" w:rsidRPr="00000000">
        <w:rPr>
          <w:rFonts w:ascii="Arial" w:cs="Arial" w:eastAsia="Arial" w:hAnsi="Arial"/>
          <w:rtl w:val="0"/>
        </w:rPr>
        <w:t xml:space="preserve">Critical Decisions</w:t>
      </w:r>
    </w:p>
    <w:p w:rsidR="00000000" w:rsidDel="00000000" w:rsidP="00000000" w:rsidRDefault="00000000" w:rsidRPr="00000000" w14:paraId="0000001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rtl w:val="0"/>
        </w:rPr>
        <w:t xml:space="preserve">These are the decisions that must be made by the end of the meeting.</w:t>
      </w:r>
    </w:p>
    <w:p w:rsidR="00000000" w:rsidDel="00000000" w:rsidP="00000000" w:rsidRDefault="00000000" w:rsidRPr="00000000" w14:paraId="0000001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rtl w:val="0"/>
        </w:rPr>
        <w:t xml:space="preserve">Limit these critical decisions to just the most 1-2 important items per meeting (to combat decision fatigue).</w:t>
      </w:r>
    </w:p>
    <w:p w:rsidR="00000000" w:rsidDel="00000000" w:rsidP="00000000" w:rsidRDefault="00000000" w:rsidRPr="00000000" w14:paraId="0000001B">
      <w:pPr>
        <w:pStyle w:val="Heading2"/>
        <w:rPr>
          <w:rFonts w:ascii="Arial" w:cs="Arial" w:eastAsia="Arial" w:hAnsi="Arial"/>
        </w:rPr>
      </w:pPr>
      <w:bookmarkStart w:colFirst="0" w:colLast="0" w:name="_mcmbv2oi6e8f" w:id="4"/>
      <w:bookmarkEnd w:id="4"/>
      <w:r w:rsidDel="00000000" w:rsidR="00000000" w:rsidRPr="00000000">
        <w:rPr>
          <w:rFonts w:ascii="Arial" w:cs="Arial" w:eastAsia="Arial" w:hAnsi="Arial"/>
          <w:rtl w:val="0"/>
        </w:rPr>
        <w:t xml:space="preserve">Goals</w:t>
      </w:r>
      <w:r w:rsidDel="00000000" w:rsidR="00000000" w:rsidRPr="00000000">
        <w:rPr>
          <w:rtl w:val="0"/>
        </w:rPr>
      </w:r>
    </w:p>
    <w:p w:rsidR="00000000" w:rsidDel="00000000" w:rsidP="00000000" w:rsidRDefault="00000000" w:rsidRPr="00000000" w14:paraId="0000001C">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What is the first goal that will make this meeting a worthwhile success?</w:t>
      </w:r>
    </w:p>
    <w:p w:rsidR="00000000" w:rsidDel="00000000" w:rsidP="00000000" w:rsidRDefault="00000000" w:rsidRPr="00000000" w14:paraId="0000001D">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rPr>
      </w:pPr>
      <w:r w:rsidDel="00000000" w:rsidR="00000000" w:rsidRPr="00000000">
        <w:rPr>
          <w:rFonts w:ascii="Arial" w:cs="Arial" w:eastAsia="Arial" w:hAnsi="Arial"/>
          <w:rtl w:val="0"/>
        </w:rPr>
        <w:t xml:space="preserve">Don’t forget to keep these simple and attainable.</w:t>
      </w:r>
    </w:p>
    <w:p w:rsidR="00000000" w:rsidDel="00000000" w:rsidP="00000000" w:rsidRDefault="00000000" w:rsidRPr="00000000" w14:paraId="0000001E">
      <w:pPr>
        <w:pageBreakBefore w:val="0"/>
        <w:numPr>
          <w:ilvl w:val="0"/>
          <w:numId w:val="5"/>
        </w:numPr>
        <w:pBdr>
          <w:top w:space="0" w:sz="0" w:val="nil"/>
          <w:left w:space="0" w:sz="0" w:val="nil"/>
          <w:bottom w:space="0" w:sz="0" w:val="nil"/>
          <w:right w:space="0" w:sz="0" w:val="nil"/>
          <w:between w:space="0" w:sz="0" w:val="nil"/>
        </w:pBdr>
        <w:shd w:fill="auto" w:val="clear"/>
        <w:spacing w:before="0" w:beforeAutospacing="0"/>
        <w:ind w:left="720" w:hanging="360"/>
        <w:rPr>
          <w:rFonts w:ascii="Arial" w:cs="Arial" w:eastAsia="Arial" w:hAnsi="Arial"/>
        </w:rPr>
      </w:pPr>
      <w:r w:rsidDel="00000000" w:rsidR="00000000" w:rsidRPr="00000000">
        <w:rPr>
          <w:rFonts w:ascii="Arial" w:cs="Arial" w:eastAsia="Arial" w:hAnsi="Arial"/>
          <w:rtl w:val="0"/>
        </w:rPr>
        <w:t xml:space="preserve">Don’t put too much weight and too many goals on any one meeting.</w:t>
      </w:r>
    </w:p>
    <w:p w:rsidR="00000000" w:rsidDel="00000000" w:rsidP="00000000" w:rsidRDefault="00000000" w:rsidRPr="00000000" w14:paraId="0000001F">
      <w:pPr>
        <w:pStyle w:val="Heading2"/>
        <w:rPr>
          <w:rFonts w:ascii="Arial" w:cs="Arial" w:eastAsia="Arial" w:hAnsi="Arial"/>
        </w:rPr>
      </w:pPr>
      <w:bookmarkStart w:colFirst="0" w:colLast="0" w:name="_vquozmyn3gny" w:id="5"/>
      <w:bookmarkEnd w:id="5"/>
      <w:r w:rsidDel="00000000" w:rsidR="00000000" w:rsidRPr="00000000">
        <w:rPr>
          <w:rFonts w:ascii="Arial" w:cs="Arial" w:eastAsia="Arial" w:hAnsi="Arial"/>
          <w:rtl w:val="0"/>
        </w:rPr>
        <w:t xml:space="preserve">For Next Meeting</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Use this spot to create critical decisions and goals for the next meeting based on conversations and decisions made at the current meeting. Don’t forget to copy these into the next meeting agenda.</w:t>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2"/>
      <w:tblW w:w="12660.0" w:type="dxa"/>
      <w:jc w:val="left"/>
      <w:tblInd w:w="-17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6"/>
          <w:bookmarkEnd w:id="6"/>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7"/>
          <w:bookmarkEnd w:id="7"/>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